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“纪念一二·九”征文比赛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一、活动背景：</w:t>
      </w:r>
      <w:r>
        <w:rPr>
          <w:rFonts w:hint="eastAsia" w:ascii="宋体" w:hAnsi="宋体" w:eastAsia="宋体" w:cs="宋体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204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一二·九运动，又称为一二·九抗日救亡运动，“九·一八事变”后，日本帝国主义占领了东北，接着又向华北发动了新的侵略。1935年的12月9日，北平（北京）大中学生数千人在中国共产党的领导下举行了抗日救国示威游行，反对华北自治，反抗日本帝国主义，要求保全中国领土的完整，掀起了全国抗日救国新高潮......一段悲惨的历史告诉我们，不能忘记历史。为此我院特举办这次“纪念一二·九”征文比赛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二、活动目的：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 1、为了纪念这次学生爱国运动，铭记历史，提高同学们的爱国情怀在同学中形成进步的、科学的、爱国的、民主的思想。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  2、弘扬爱国主义、集体主义的光荣传统，营造良好的校园文化气氛,用优秀的校园文化活动引导、激励学生健康成长,培养大学生爱国主义,集体主义精神,活跃校园文化生活,振奋师生精神。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三、活动主题：</w:t>
      </w: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不朽的精神，伟大的起点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四、活动时间：</w:t>
      </w:r>
      <w:r>
        <w:rPr>
          <w:rFonts w:hint="eastAsia" w:ascii="宋体" w:hAnsi="宋体" w:eastAsia="宋体" w:cs="宋体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年1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 9日－12月15日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办单位：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环境与安全工程学院团委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参与对象：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全院同学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</w:rPr>
        <w:t> 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活动内容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一、活动流程及准备：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1、准备阶段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1）制定比赛评分细则。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2）一张宣传海报。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3）各部门的工作：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、活动开展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1）选手报名：各班以班级为单位报给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团支书</w:t>
      </w:r>
      <w:r>
        <w:rPr>
          <w:rFonts w:hint="eastAsia" w:ascii="宋体" w:hAnsi="宋体" w:eastAsia="宋体" w:cs="宋体"/>
          <w:sz w:val="28"/>
          <w:szCs w:val="28"/>
        </w:rPr>
        <w:t>，再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由团支书</w:t>
      </w:r>
      <w:r>
        <w:rPr>
          <w:rFonts w:hint="eastAsia" w:ascii="宋体" w:hAnsi="宋体" w:eastAsia="宋体" w:cs="宋体"/>
          <w:sz w:val="28"/>
          <w:szCs w:val="28"/>
        </w:rPr>
        <w:t>统计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报给秘书部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2）给出时间让参赛者进行创作并以班级为单位投稿上交。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3）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秘书</w:t>
      </w:r>
      <w:r>
        <w:rPr>
          <w:rFonts w:hint="eastAsia" w:ascii="宋体" w:hAnsi="宋体" w:eastAsia="宋体" w:cs="宋体"/>
          <w:sz w:val="28"/>
          <w:szCs w:val="28"/>
        </w:rPr>
        <w:t>部成员负责收集征文作品，并进行第一轮的筛选。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4）再由评委老师进行第二轮的筛选，并根据评选出来的优秀作品进行奖项设置，本次比赛一等奖，二等奖，三等奖。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5）由学院统一颁发奖状和奖品，以资鼓励。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、注意事项： 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1、文章内容须积极向上，且为本人原创作品，切忌抄袭、套改；   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2、来稿要求字迹清晰、书面整洁； 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3、题材不限，字数在800字以上（诗歌除外）;   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4、来稿需标明作者班级、姓名、学号；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5、每班限报三人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165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4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760</Words>
  <Characters>782</Characters>
  <Lines>0</Lines>
  <Paragraphs>78</Paragraphs>
  <ScaleCrop>false</ScaleCrop>
  <LinksUpToDate>false</LinksUpToDate>
  <CharactersWithSpaces>910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2016-12-10T01:34:00Z</dcterms:created>
  <dc:creator>asus</dc:creator>
  <cp:lastModifiedBy>kai</cp:lastModifiedBy>
  <dcterms:modified xsi:type="dcterms:W3CDTF">2016-12-12T06:10:44Z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